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02D6BB6C" w:rsidR="00CB6653" w:rsidRDefault="00984B3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TIP AND ROLL BLEACHERS</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05728973"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w:t>
      </w:r>
      <w:r w:rsidR="008A293E">
        <w:rPr>
          <w:rFonts w:ascii="Segoe UI" w:eastAsia="Times New Roman" w:hAnsi="Segoe UI" w:cs="Segoe UI"/>
          <w:b/>
          <w:bCs/>
          <w:color w:val="424242"/>
          <w:sz w:val="27"/>
          <w:szCs w:val="27"/>
        </w:rPr>
        <w:t>1</w:t>
      </w:r>
      <w:r w:rsidR="00984B33">
        <w:rPr>
          <w:rFonts w:ascii="Segoe UI" w:eastAsia="Times New Roman" w:hAnsi="Segoe UI" w:cs="Segoe UI"/>
          <w:b/>
          <w:bCs/>
          <w:color w:val="424242"/>
          <w:sz w:val="27"/>
          <w:szCs w:val="27"/>
        </w:rPr>
        <w:t>4</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66AAD769"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83681E">
        <w:rPr>
          <w:rFonts w:ascii="Segoe UI" w:eastAsia="Times New Roman" w:hAnsi="Segoe UI" w:cs="Segoe UI"/>
          <w:color w:val="424242"/>
        </w:rPr>
        <w:t>tip and roll bleachers</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436BA9">
        <w:rPr>
          <w:rFonts w:ascii="Segoe UI" w:eastAsia="Times New Roman" w:hAnsi="Segoe UI" w:cs="Segoe UI"/>
          <w:color w:val="424242"/>
        </w:rPr>
        <w:t>Thursday</w:t>
      </w:r>
      <w:r w:rsidR="00114099" w:rsidRPr="00C623D6">
        <w:rPr>
          <w:rFonts w:ascii="Segoe UI" w:eastAsia="Times New Roman" w:hAnsi="Segoe UI" w:cs="Segoe UI"/>
          <w:color w:val="424242"/>
        </w:rPr>
        <w:t xml:space="preserve"> May </w:t>
      </w:r>
      <w:r w:rsidR="008A293E">
        <w:rPr>
          <w:rFonts w:ascii="Segoe UI" w:eastAsia="Times New Roman" w:hAnsi="Segoe UI" w:cs="Segoe UI"/>
          <w:color w:val="424242"/>
        </w:rPr>
        <w:t>2</w:t>
      </w:r>
      <w:r w:rsidR="00436BA9">
        <w:rPr>
          <w:rFonts w:ascii="Segoe UI" w:eastAsia="Times New Roman" w:hAnsi="Segoe UI" w:cs="Segoe UI"/>
          <w:color w:val="424242"/>
        </w:rPr>
        <w:t>9</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w:t>
      </w:r>
      <w:proofErr w:type="gramStart"/>
      <w:r w:rsidR="00114099" w:rsidRPr="00825AFB">
        <w:rPr>
          <w:rFonts w:ascii="Segoe UI" w:eastAsia="Times New Roman" w:hAnsi="Segoe UI" w:cs="Segoe UI"/>
          <w:color w:val="424242"/>
        </w:rPr>
        <w:t>on the basis of</w:t>
      </w:r>
      <w:proofErr w:type="gramEnd"/>
      <w:r w:rsidR="00114099" w:rsidRPr="00825AFB">
        <w:rPr>
          <w:rFonts w:ascii="Segoe UI" w:eastAsia="Times New Roman" w:hAnsi="Segoe UI" w:cs="Segoe UI"/>
          <w:color w:val="424242"/>
        </w:rPr>
        <w:t xml:space="preserve"> lowest and best bid, to alter bid specifications, to reject </w:t>
      </w:r>
      <w:proofErr w:type="gramStart"/>
      <w:r w:rsidR="00114099" w:rsidRPr="00825AFB">
        <w:rPr>
          <w:rFonts w:ascii="Segoe UI" w:eastAsia="Times New Roman" w:hAnsi="Segoe UI" w:cs="Segoe UI"/>
          <w:color w:val="424242"/>
        </w:rPr>
        <w:t>any and all</w:t>
      </w:r>
      <w:proofErr w:type="gramEnd"/>
      <w:r w:rsidR="00114099" w:rsidRPr="00825AFB">
        <w:rPr>
          <w:rFonts w:ascii="Segoe UI" w:eastAsia="Times New Roman" w:hAnsi="Segoe UI" w:cs="Segoe UI"/>
          <w:color w:val="424242"/>
        </w:rPr>
        <w:t xml:space="preserve">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Owner</w:t>
      </w:r>
      <w:proofErr w:type="gramStart"/>
      <w:r w:rsidRPr="00825AFB">
        <w:rPr>
          <w:rFonts w:ascii="Segoe UI" w:eastAsia="Times New Roman" w:hAnsi="Segoe UI" w:cs="Segoe UI"/>
          <w:b/>
          <w:bCs/>
          <w:color w:val="424242"/>
          <w:kern w:val="0"/>
          <w14:ligatures w14:val="none"/>
        </w:rPr>
        <w:t xml:space="preserve">: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w:t>
      </w:r>
      <w:proofErr w:type="gramEnd"/>
      <w:r w:rsidR="0050475D" w:rsidRPr="0050475D">
        <w:rPr>
          <w:rFonts w:ascii="Segoe UI" w:eastAsia="Times New Roman" w:hAnsi="Segoe UI" w:cs="Segoe UI"/>
          <w:color w:val="424242"/>
          <w:kern w:val="0"/>
          <w14:ligatures w14:val="none"/>
        </w:rPr>
        <w:t xml:space="preserve">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67D4A534"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8547E6">
        <w:rPr>
          <w:rFonts w:ascii="Segoe UI" w:eastAsia="Times New Roman" w:hAnsi="Segoe UI" w:cs="Segoe UI"/>
          <w:color w:val="424242"/>
        </w:rPr>
        <w:t>Tip and Roll Bleachers</w:t>
      </w:r>
    </w:p>
    <w:p w14:paraId="5C0252F7" w14:textId="1A5481E5"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w:t>
      </w:r>
      <w:r w:rsidR="008547E6">
        <w:t>23</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189E7513"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Pr>
          <w:rFonts w:ascii="Segoe UI" w:eastAsia="Times New Roman" w:hAnsi="Segoe UI" w:cs="Segoe UI"/>
          <w:color w:val="424242"/>
          <w:kern w:val="0"/>
          <w14:ligatures w14:val="none"/>
        </w:rPr>
        <w:t xml:space="preserve">May </w:t>
      </w:r>
      <w:r w:rsidR="008A293E">
        <w:rPr>
          <w:rFonts w:ascii="Segoe UI" w:eastAsia="Times New Roman" w:hAnsi="Segoe UI" w:cs="Segoe UI"/>
          <w:color w:val="424242"/>
          <w:kern w:val="0"/>
          <w14:ligatures w14:val="none"/>
        </w:rPr>
        <w:t>2</w:t>
      </w:r>
      <w:r w:rsidR="008547E6">
        <w:rPr>
          <w:rFonts w:ascii="Segoe UI" w:eastAsia="Times New Roman" w:hAnsi="Segoe UI" w:cs="Segoe UI"/>
          <w:color w:val="424242"/>
          <w:kern w:val="0"/>
          <w14:ligatures w14:val="none"/>
        </w:rPr>
        <w:t>9</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Pr>
          <w:rFonts w:ascii="Segoe UI" w:eastAsia="Times New Roman" w:hAnsi="Segoe UI" w:cs="Segoe UI"/>
          <w:color w:val="424242"/>
          <w:kern w:val="0"/>
          <w14:ligatures w14:val="none"/>
        </w:rPr>
        <w:t xml:space="preserve">May </w:t>
      </w:r>
      <w:r w:rsidR="008A293E">
        <w:rPr>
          <w:rFonts w:ascii="Segoe UI" w:eastAsia="Times New Roman" w:hAnsi="Segoe UI" w:cs="Segoe UI"/>
          <w:color w:val="424242"/>
          <w:kern w:val="0"/>
          <w14:ligatures w14:val="none"/>
        </w:rPr>
        <w:t>2</w:t>
      </w:r>
      <w:r w:rsidR="008547E6">
        <w:rPr>
          <w:rFonts w:ascii="Segoe UI" w:eastAsia="Times New Roman" w:hAnsi="Segoe UI" w:cs="Segoe UI"/>
          <w:color w:val="424242"/>
          <w:kern w:val="0"/>
          <w14:ligatures w14:val="none"/>
        </w:rPr>
        <w:t>9</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6260C5"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4F491095" w:rsidR="594ED7BA" w:rsidRPr="0015624B" w:rsidRDefault="594ED7BA" w:rsidP="053B1E34">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301E7BF1" w:rsidRPr="0015624B">
        <w:rPr>
          <w:rFonts w:ascii="Segoe UI" w:eastAsia="Times New Roman" w:hAnsi="Segoe UI" w:cs="Segoe UI"/>
          <w:color w:val="424242"/>
        </w:rPr>
        <w:t>(</w:t>
      </w:r>
      <w:hyperlink r:id="rId12" w:history="1">
        <w:r w:rsidR="00996EBE" w:rsidRPr="00C21188">
          <w:rPr>
            <w:rStyle w:val="Hyperlink"/>
            <w:rFonts w:ascii="Segoe UI" w:eastAsia="Times New Roman" w:hAnsi="Segoe UI" w:cs="Segoe UI"/>
          </w:rPr>
          <w:t>250513 PSP Bid Form Tip and Roll Bleachers.xlsx</w:t>
        </w:r>
      </w:hyperlink>
      <w:r w:rsidR="00996EBE">
        <w:rPr>
          <w:rFonts w:ascii="Segoe UI" w:eastAsia="Times New Roman" w:hAnsi="Segoe UI" w:cs="Segoe UI"/>
          <w:color w:val="424242"/>
        </w:rPr>
        <w:t>)</w:t>
      </w:r>
    </w:p>
    <w:p w14:paraId="3DED84B0" w14:textId="18C59228" w:rsidR="0050475D" w:rsidRDefault="0608CA33"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r w:rsidR="00080DC5" w:rsidRPr="00080DC5">
        <w:t xml:space="preserve"> </w:t>
      </w:r>
      <w:hyperlink r:id="rId13" w:history="1">
        <w:r w:rsidR="00080DC5" w:rsidRPr="00080DC5">
          <w:rPr>
            <w:rStyle w:val="Hyperlink"/>
            <w:rFonts w:ascii="Segoe UI" w:eastAsia="Times New Roman" w:hAnsi="Segoe UI" w:cs="Segoe UI"/>
            <w:kern w:val="0"/>
            <w14:ligatures w14:val="none"/>
          </w:rPr>
          <w:t>250331Paducah Sports Park Full Set.pdf</w:t>
        </w:r>
      </w:hyperlink>
      <w:r w:rsidR="00080DC5">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CE3064" w:rsidRPr="00CE3064">
          <w:rPr>
            <w:rStyle w:val="Hyperlink"/>
            <w:rFonts w:ascii="Segoe UI" w:eastAsia="Times New Roman" w:hAnsi="Segoe UI" w:cs="Segoe UI"/>
            <w:kern w:val="0"/>
            <w14:ligatures w14:val="none"/>
          </w:rPr>
          <w:t>Bid Package 01 Specs - FINAL.pdf</w:t>
        </w:r>
      </w:hyperlink>
      <w:r w:rsidR="00CE3064">
        <w:rPr>
          <w:rFonts w:ascii="Segoe UI" w:eastAsia="Times New Roman" w:hAnsi="Segoe UI" w:cs="Segoe UI"/>
          <w:color w:val="424242"/>
          <w:kern w:val="0"/>
          <w14:ligatures w14:val="none"/>
        </w:rPr>
        <w:t>)</w:t>
      </w:r>
    </w:p>
    <w:p w14:paraId="62D2DB5C" w14:textId="77777777" w:rsidR="004A6C91" w:rsidRDefault="004A6C91" w:rsidP="004A6C91">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Tip and Roll Bleacher Location Plan: (</w:t>
      </w:r>
      <w:hyperlink r:id="rId15" w:history="1">
        <w:r w:rsidRPr="009C572B">
          <w:rPr>
            <w:rStyle w:val="Hyperlink"/>
            <w:rFonts w:ascii="Segoe UI" w:eastAsia="Times New Roman" w:hAnsi="Segoe UI" w:cs="Segoe UI"/>
            <w:kern w:val="0"/>
            <w14:ligatures w14:val="none"/>
          </w:rPr>
          <w:t>250507 Paducah Location Plan - tip and roll units.pdf</w:t>
        </w:r>
      </w:hyperlink>
      <w:r>
        <w:rPr>
          <w:rFonts w:ascii="Segoe UI" w:eastAsia="Times New Roman" w:hAnsi="Segoe UI" w:cs="Segoe UI"/>
          <w:color w:val="424242"/>
          <w:kern w:val="0"/>
          <w14:ligatures w14:val="none"/>
        </w:rPr>
        <w:t>)</w:t>
      </w:r>
    </w:p>
    <w:p w14:paraId="4E3645AB" w14:textId="77777777" w:rsidR="004A6C91" w:rsidRPr="007C3C9E" w:rsidRDefault="004A6C91" w:rsidP="004A6C91">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Basis of Design: PW Athletics - </w:t>
      </w:r>
      <w:r w:rsidRPr="007F5E05">
        <w:rPr>
          <w:rFonts w:ascii="Segoe UI" w:eastAsia="Times New Roman" w:hAnsi="Segoe UI" w:cs="Segoe UI"/>
          <w:color w:val="424242"/>
          <w:kern w:val="0"/>
          <w14:ligatures w14:val="none"/>
        </w:rPr>
        <w:t>Model: 1171-321TRA </w:t>
      </w:r>
      <w:r>
        <w:rPr>
          <w:rFonts w:ascii="Segoe UI" w:eastAsia="Times New Roman" w:hAnsi="Segoe UI" w:cs="Segoe UI"/>
          <w:color w:val="424242"/>
          <w:kern w:val="0"/>
          <w14:ligatures w14:val="none"/>
        </w:rPr>
        <w:t>(T</w:t>
      </w:r>
      <w:r w:rsidRPr="007F5E05">
        <w:rPr>
          <w:rFonts w:ascii="Segoe UI" w:eastAsia="Times New Roman" w:hAnsi="Segoe UI" w:cs="Segoe UI"/>
          <w:color w:val="424242"/>
          <w:kern w:val="0"/>
          <w14:ligatures w14:val="none"/>
        </w:rPr>
        <w:t>his is in the specification</w:t>
      </w:r>
      <w:r>
        <w:rPr>
          <w:rFonts w:ascii="Segoe UI" w:eastAsia="Times New Roman" w:hAnsi="Segoe UI" w:cs="Segoe UI"/>
          <w:color w:val="424242"/>
          <w:kern w:val="0"/>
          <w14:ligatures w14:val="none"/>
        </w:rPr>
        <w:t>s)</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w:t>
      </w:r>
      <w:proofErr w:type="gramStart"/>
      <w:r w:rsidRPr="00DD339E">
        <w:rPr>
          <w:rFonts w:ascii="Segoe UI" w:eastAsia="Segoe UI" w:hAnsi="Segoe UI" w:cs="Segoe UI"/>
          <w:color w:val="424242"/>
        </w:rPr>
        <w:t>a convenience</w:t>
      </w:r>
      <w:proofErr w:type="gramEnd"/>
      <w:r w:rsidRPr="00DD339E">
        <w:rPr>
          <w:rFonts w:ascii="Segoe UI" w:eastAsia="Segoe UI" w:hAnsi="Segoe UI" w:cs="Segoe UI"/>
          <w:color w:val="424242"/>
        </w:rPr>
        <w:t xml:space="preserv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lastRenderedPageBreak/>
        <w:t xml:space="preserve">The Bid Form may include quantities, dimensions and other measurements.  These are provided as </w:t>
      </w:r>
      <w:proofErr w:type="gramStart"/>
      <w:r w:rsidRPr="00DD339E">
        <w:rPr>
          <w:rFonts w:ascii="Segoe UI" w:eastAsia="Segoe UI" w:hAnsi="Segoe UI" w:cs="Segoe UI"/>
        </w:rPr>
        <w:t>a convenience</w:t>
      </w:r>
      <w:proofErr w:type="gramEnd"/>
      <w:r w:rsidRPr="00DD339E">
        <w:rPr>
          <w:rFonts w:ascii="Segoe UI" w:eastAsia="Segoe UI" w:hAnsi="Segoe UI" w:cs="Segoe UI"/>
        </w:rPr>
        <w:t xml:space="preserv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 xml:space="preserve">Other items </w:t>
      </w:r>
      <w:proofErr w:type="gramStart"/>
      <w:r w:rsidRPr="00AC6D20">
        <w:rPr>
          <w:rFonts w:ascii="Segoe UI" w:eastAsia="Segoe UI" w:hAnsi="Segoe UI" w:cs="Segoe UI"/>
        </w:rPr>
        <w:t>specific</w:t>
      </w:r>
      <w:proofErr w:type="gramEnd"/>
      <w:r w:rsidRPr="00AC6D20">
        <w:rPr>
          <w:rFonts w:ascii="Segoe UI" w:eastAsia="Segoe UI" w:hAnsi="Segoe UI" w:cs="Segoe UI"/>
        </w:rPr>
        <w:t xml:space="preserve">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6260C5"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proofErr w:type="gramStart"/>
      <w:r w:rsidR="008360F1">
        <w:rPr>
          <w:rFonts w:ascii="Segoe UI" w:eastAsia="Segoe UI" w:hAnsi="Segoe UI" w:cs="Segoe UI"/>
          <w:color w:val="424242"/>
          <w:kern w:val="0"/>
          <w14:ligatures w14:val="none"/>
        </w:rPr>
        <w:t>comprise</w:t>
      </w:r>
      <w:proofErr w:type="gramEnd"/>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w:t>
      </w:r>
      <w:proofErr w:type="gramStart"/>
      <w:r w:rsidR="58BEFB28" w:rsidRPr="00825AFB">
        <w:rPr>
          <w:rFonts w:ascii="Segoe UI" w:eastAsia="Segoe UI" w:hAnsi="Segoe UI" w:cs="Segoe UI"/>
          <w:color w:val="424242"/>
          <w:kern w:val="0"/>
          <w14:ligatures w14:val="none"/>
        </w:rPr>
        <w:t>per</w:t>
      </w:r>
      <w:proofErr w:type="gramEnd"/>
      <w:r w:rsidR="58BEFB28" w:rsidRPr="00825AFB">
        <w:rPr>
          <w:rFonts w:ascii="Segoe UI" w:eastAsia="Segoe UI" w:hAnsi="Segoe UI" w:cs="Segoe UI"/>
          <w:color w:val="424242"/>
          <w:kern w:val="0"/>
          <w14:ligatures w14:val="none"/>
        </w:rPr>
        <w:t xml:space="preserve">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w:t>
      </w:r>
      <w:proofErr w:type="gramStart"/>
      <w:r w:rsidRPr="000B55C0">
        <w:rPr>
          <w:rFonts w:ascii="Segoe UI" w:eastAsia="Times New Roman" w:hAnsi="Segoe UI" w:cs="Segoe UI"/>
          <w:color w:val="424242"/>
        </w:rPr>
        <w:t>incidentals, travel time</w:t>
      </w:r>
      <w:proofErr w:type="gramEnd"/>
      <w:r w:rsidRPr="000B55C0">
        <w:rPr>
          <w:rFonts w:ascii="Segoe UI" w:eastAsia="Times New Roman" w:hAnsi="Segoe UI" w:cs="Segoe UI"/>
          <w:color w:val="424242"/>
        </w:rPr>
        <w:t xml:space="preserv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C7F7636" w14:textId="77777777" w:rsidR="008661F7" w:rsidRDefault="008661F7" w:rsidP="008661F7">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Proposals</w:t>
      </w:r>
      <w:r w:rsidRPr="00E371DB">
        <w:rPr>
          <w:rFonts w:ascii="Segoe UI" w:eastAsia="Segoe UI" w:hAnsi="Segoe UI" w:cs="Segoe UI"/>
          <w:color w:val="424242"/>
        </w:rPr>
        <w:t xml:space="preserve"> shall include all assembly, testing and demonstrations.</w:t>
      </w:r>
      <w:r>
        <w:rPr>
          <w:rFonts w:ascii="Segoe UI" w:eastAsia="Segoe UI" w:hAnsi="Segoe UI" w:cs="Segoe UI"/>
          <w:color w:val="424242"/>
        </w:rPr>
        <w:t xml:space="preserve"> Metal/aluminum end caps, uniform finish on all units, proposer to include product information related to their product. </w:t>
      </w:r>
    </w:p>
    <w:p w14:paraId="5E30AD91" w14:textId="23F294DE" w:rsidR="008661F7" w:rsidRPr="006160A1" w:rsidRDefault="008661F7" w:rsidP="006160A1">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Provide alternate pricing for addition of clear anodized finish on tip and roll surface and alternate pricing for powder coat finish on all tip and roll surfaces.</w:t>
      </w:r>
      <w:r w:rsidRPr="005A6160">
        <w:rPr>
          <w:rFonts w:ascii="Segoe UI" w:eastAsia="Segoe UI" w:hAnsi="Segoe UI" w:cs="Segoe UI"/>
          <w:color w:val="424242"/>
        </w:rPr>
        <w:t xml:space="preserve"> </w:t>
      </w:r>
      <w:r>
        <w:rPr>
          <w:rFonts w:ascii="Segoe UI" w:eastAsia="Segoe UI" w:hAnsi="Segoe UI" w:cs="Segoe UI"/>
          <w:color w:val="424242"/>
        </w:rPr>
        <w:t>(See bid form for more information)</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6936FDC1" w14:textId="460F8538" w:rsidR="001159CC" w:rsidRPr="001B58FE" w:rsidRDefault="002C6EFE" w:rsidP="001B58FE">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 xml:space="preserve">Vendors should review </w:t>
      </w:r>
      <w:r w:rsidRPr="002C6EFE">
        <w:rPr>
          <w:rFonts w:ascii="Segoe UI" w:eastAsia="Segoe UI" w:hAnsi="Segoe UI" w:cs="Segoe UI"/>
          <w:color w:val="424242"/>
        </w:rPr>
        <w:t>S</w:t>
      </w:r>
      <w:r>
        <w:rPr>
          <w:rFonts w:ascii="Segoe UI" w:eastAsia="Segoe UI" w:hAnsi="Segoe UI" w:cs="Segoe UI"/>
          <w:color w:val="424242"/>
        </w:rPr>
        <w:t xml:space="preserve">pecification Section </w:t>
      </w:r>
      <w:r w:rsidRPr="002C6EFE">
        <w:rPr>
          <w:rFonts w:ascii="Segoe UI" w:eastAsia="Segoe UI" w:hAnsi="Segoe UI" w:cs="Segoe UI"/>
          <w:color w:val="424242"/>
        </w:rPr>
        <w:t xml:space="preserve">116810 </w:t>
      </w:r>
      <w:r>
        <w:rPr>
          <w:rFonts w:ascii="Segoe UI" w:eastAsia="Segoe UI" w:hAnsi="Segoe UI" w:cs="Segoe UI"/>
          <w:color w:val="424242"/>
        </w:rPr>
        <w:t>–</w:t>
      </w:r>
      <w:r w:rsidRPr="002C6EFE">
        <w:rPr>
          <w:rFonts w:ascii="Segoe UI" w:eastAsia="Segoe UI" w:hAnsi="Segoe UI" w:cs="Segoe UI"/>
          <w:color w:val="424242"/>
        </w:rPr>
        <w:t xml:space="preserve"> A</w:t>
      </w:r>
      <w:r>
        <w:rPr>
          <w:rFonts w:ascii="Segoe UI" w:eastAsia="Segoe UI" w:hAnsi="Segoe UI" w:cs="Segoe UI"/>
          <w:color w:val="424242"/>
        </w:rPr>
        <w:t>thletic Field Equipment and Structures for Basis-of-Design.  Alternate manufacturers are acceptable.</w:t>
      </w:r>
    </w:p>
    <w:p w14:paraId="433348F9" w14:textId="77777777" w:rsidR="0080092F" w:rsidRPr="00E371DB" w:rsidRDefault="0080092F" w:rsidP="0080092F">
      <w:pPr>
        <w:numPr>
          <w:ilvl w:val="0"/>
          <w:numId w:val="7"/>
        </w:numPr>
        <w:shd w:val="clear" w:color="auto" w:fill="FAFAFA"/>
        <w:spacing w:beforeAutospacing="1" w:afterAutospacing="1" w:line="240" w:lineRule="auto"/>
        <w:rPr>
          <w:rFonts w:ascii="Segoe UI" w:eastAsia="Segoe UI" w:hAnsi="Segoe UI" w:cs="Segoe UI"/>
          <w:color w:val="424242"/>
        </w:rPr>
      </w:pPr>
      <w:r w:rsidRPr="00E371DB">
        <w:rPr>
          <w:rFonts w:ascii="Segoe UI" w:eastAsia="Segoe UI" w:hAnsi="Segoe UI" w:cs="Segoe UI"/>
          <w:color w:val="424242"/>
        </w:rPr>
        <w:t xml:space="preserve">Furnish and install </w:t>
      </w:r>
      <w:r>
        <w:rPr>
          <w:rFonts w:ascii="Segoe UI" w:eastAsia="Segoe UI" w:hAnsi="Segoe UI" w:cs="Segoe UI"/>
          <w:color w:val="424242"/>
        </w:rPr>
        <w:t>Tip and Roll Bleachers</w:t>
      </w:r>
      <w:r w:rsidRPr="00E371DB">
        <w:rPr>
          <w:rFonts w:ascii="Segoe UI" w:eastAsia="Segoe UI" w:hAnsi="Segoe UI" w:cs="Segoe UI"/>
          <w:color w:val="424242"/>
        </w:rPr>
        <w:t xml:space="preserve"> per plans and specifications.</w:t>
      </w:r>
    </w:p>
    <w:p w14:paraId="21834C9B" w14:textId="77777777" w:rsidR="0080092F" w:rsidRPr="00B62DDA"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sidRPr="00E371DB">
        <w:rPr>
          <w:rFonts w:ascii="Segoe UI" w:eastAsia="Segoe UI" w:hAnsi="Segoe UI" w:cs="Segoe UI"/>
          <w:color w:val="424242"/>
        </w:rPr>
        <w:t>Type:</w:t>
      </w:r>
      <w:r w:rsidRPr="00B62DDA">
        <w:t xml:space="preserve"> </w:t>
      </w:r>
      <w:r w:rsidRPr="00B62DDA">
        <w:rPr>
          <w:rFonts w:ascii="Segoe UI" w:eastAsia="Segoe UI" w:hAnsi="Segoe UI" w:cs="Segoe UI"/>
          <w:color w:val="424242"/>
        </w:rPr>
        <w:t xml:space="preserve">3-Row Aluminum Frame TIP &amp; ROLL </w:t>
      </w:r>
    </w:p>
    <w:p w14:paraId="451E891C" w14:textId="77777777" w:rsidR="0080092F" w:rsidRPr="00360EE4"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sidRPr="00B62DDA">
        <w:rPr>
          <w:rFonts w:ascii="Segoe UI" w:eastAsia="Segoe UI" w:hAnsi="Segoe UI" w:cs="Segoe UI"/>
          <w:color w:val="424242"/>
        </w:rPr>
        <w:t xml:space="preserve">1. Manufacturer: PW Athletics Mfg. Co. </w:t>
      </w:r>
      <w:r w:rsidRPr="00360EE4">
        <w:rPr>
          <w:rFonts w:ascii="Segoe UI" w:eastAsia="Segoe UI" w:hAnsi="Segoe UI" w:cs="Segoe UI"/>
          <w:color w:val="424242"/>
        </w:rPr>
        <w:t xml:space="preserve"> </w:t>
      </w:r>
    </w:p>
    <w:p w14:paraId="3F7ED6DB" w14:textId="77777777" w:rsidR="0080092F" w:rsidRPr="00B62DDA"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2</w:t>
      </w:r>
      <w:r w:rsidRPr="00B62DDA">
        <w:rPr>
          <w:rFonts w:ascii="Segoe UI" w:eastAsia="Segoe UI" w:hAnsi="Segoe UI" w:cs="Segoe UI"/>
          <w:color w:val="424242"/>
        </w:rPr>
        <w:t xml:space="preserve">. Model: 1171-321TRA </w:t>
      </w:r>
    </w:p>
    <w:p w14:paraId="000567AE" w14:textId="77777777" w:rsidR="0080092F" w:rsidRPr="00B62DDA"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3</w:t>
      </w:r>
      <w:r w:rsidRPr="00B62DDA">
        <w:rPr>
          <w:rFonts w:ascii="Segoe UI" w:eastAsia="Segoe UI" w:hAnsi="Segoe UI" w:cs="Segoe UI"/>
          <w:color w:val="424242"/>
        </w:rPr>
        <w:t xml:space="preserve">. Mount: Portable </w:t>
      </w:r>
    </w:p>
    <w:p w14:paraId="6A6722B3" w14:textId="77777777" w:rsidR="0080092F" w:rsidRPr="00E371DB"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b/>
          <w:bCs/>
          <w:color w:val="424242"/>
        </w:rPr>
      </w:pPr>
      <w:r>
        <w:rPr>
          <w:rFonts w:ascii="Segoe UI" w:eastAsia="Segoe UI" w:hAnsi="Segoe UI" w:cs="Segoe UI"/>
          <w:color w:val="424242"/>
        </w:rPr>
        <w:t>4</w:t>
      </w:r>
      <w:r w:rsidRPr="00B62DDA">
        <w:rPr>
          <w:rFonts w:ascii="Segoe UI" w:eastAsia="Segoe UI" w:hAnsi="Segoe UI" w:cs="Segoe UI"/>
          <w:color w:val="424242"/>
        </w:rPr>
        <w:t>. Options: No guardrails</w:t>
      </w:r>
    </w:p>
    <w:p w14:paraId="11AB187B" w14:textId="77777777" w:rsidR="0080092F" w:rsidRPr="00E371DB"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sidRPr="00E371DB">
        <w:rPr>
          <w:rFonts w:ascii="Segoe UI" w:eastAsia="Segoe UI" w:hAnsi="Segoe UI" w:cs="Segoe UI"/>
          <w:color w:val="424242"/>
        </w:rPr>
        <w:t xml:space="preserve">Specification section </w:t>
      </w:r>
      <w:r w:rsidRPr="007779F6">
        <w:rPr>
          <w:rFonts w:ascii="Segoe UI" w:eastAsia="Segoe UI" w:hAnsi="Segoe UI" w:cs="Segoe UI"/>
          <w:color w:val="424242"/>
        </w:rPr>
        <w:t>1168</w:t>
      </w:r>
      <w:r>
        <w:rPr>
          <w:rFonts w:ascii="Segoe UI" w:eastAsia="Segoe UI" w:hAnsi="Segoe UI" w:cs="Segoe UI"/>
          <w:color w:val="424242"/>
        </w:rPr>
        <w:t xml:space="preserve">10-7 </w:t>
      </w:r>
      <w:r w:rsidRPr="00E371DB">
        <w:rPr>
          <w:rFonts w:ascii="Segoe UI" w:eastAsia="Segoe UI" w:hAnsi="Segoe UI" w:cs="Segoe UI"/>
          <w:color w:val="424242"/>
        </w:rPr>
        <w:t>directly pertains to this proposal</w:t>
      </w:r>
      <w:r>
        <w:rPr>
          <w:rFonts w:ascii="Segoe UI" w:eastAsia="Segoe UI" w:hAnsi="Segoe UI" w:cs="Segoe UI"/>
          <w:color w:val="424242"/>
        </w:rPr>
        <w:t xml:space="preserve">.  </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0DF7FF24"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May</w:t>
      </w:r>
      <w:r w:rsidR="000B55C0" w:rsidRPr="00C623D6">
        <w:rPr>
          <w:rFonts w:ascii="Segoe UI" w:eastAsia="Segoe UI" w:hAnsi="Segoe UI" w:cs="Segoe UI"/>
        </w:rPr>
        <w:t xml:space="preserve"> </w:t>
      </w:r>
      <w:r w:rsidR="006E0557">
        <w:rPr>
          <w:rFonts w:ascii="Segoe UI" w:eastAsia="Segoe UI" w:hAnsi="Segoe UI" w:cs="Segoe UI"/>
        </w:rPr>
        <w:t>2</w:t>
      </w:r>
      <w:r w:rsidR="006160A1">
        <w:rPr>
          <w:rFonts w:ascii="Segoe UI" w:eastAsia="Segoe UI" w:hAnsi="Segoe UI" w:cs="Segoe UI"/>
        </w:rPr>
        <w:t>9</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Upon request, Vendor shall provide formal submittals for all equipment no later than Twenty-one (21) days after executed contract</w:t>
      </w:r>
      <w:proofErr w:type="gramStart"/>
      <w:r w:rsidRPr="00C13F5E">
        <w:rPr>
          <w:rFonts w:ascii="Segoe UI" w:eastAsia="Segoe UI" w:hAnsi="Segoe UI" w:cs="Segoe UI"/>
          <w:color w:val="424242"/>
        </w:rPr>
        <w:t>.</w:t>
      </w:r>
      <w:proofErr w:type="gramEnd"/>
      <w:r w:rsidRPr="00C13F5E">
        <w:rPr>
          <w:rFonts w:ascii="Segoe UI" w:eastAsia="Segoe UI" w:hAnsi="Segoe UI" w:cs="Segoe UI"/>
          <w:color w:val="424242"/>
        </w:rPr>
        <w:t xml:space="preserve">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w:t>
      </w: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Owner with the Vendor and any other </w:t>
      </w:r>
      <w:proofErr w:type="gramStart"/>
      <w:r w:rsidRPr="00825AFB">
        <w:rPr>
          <w:rFonts w:ascii="Segoe UI" w:eastAsia="Segoe UI" w:hAnsi="Segoe UI" w:cs="Segoe UI"/>
          <w:color w:val="424242"/>
        </w:rPr>
        <w:t>persons</w:t>
      </w:r>
      <w:proofErr w:type="gramEnd"/>
      <w:r w:rsidRPr="00825AFB">
        <w:rPr>
          <w:rFonts w:ascii="Segoe UI" w:eastAsia="Segoe UI" w:hAnsi="Segoe UI" w:cs="Segoe UI"/>
          <w:color w:val="424242"/>
        </w:rPr>
        <w:t xml:space="preserve">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w:t>
      </w:r>
      <w:r w:rsidRPr="00825AFB">
        <w:rPr>
          <w:rFonts w:ascii="Segoe UI" w:eastAsia="Segoe UI" w:hAnsi="Segoe UI" w:cs="Segoe UI"/>
          <w:color w:val="424242"/>
        </w:rPr>
        <w:lastRenderedPageBreak/>
        <w:t xml:space="preserve">material your firm is proposing to utilize for this project. Literature shall be sufficient in detail </w:t>
      </w:r>
      <w:proofErr w:type="gramStart"/>
      <w:r w:rsidRPr="00825AFB">
        <w:rPr>
          <w:rFonts w:ascii="Segoe UI" w:eastAsia="Segoe UI" w:hAnsi="Segoe UI" w:cs="Segoe UI"/>
          <w:color w:val="424242"/>
        </w:rPr>
        <w:t>in order to</w:t>
      </w:r>
      <w:proofErr w:type="gramEnd"/>
      <w:r w:rsidRPr="00825AFB">
        <w:rPr>
          <w:rFonts w:ascii="Segoe UI" w:eastAsia="Segoe UI" w:hAnsi="Segoe UI" w:cs="Segoe UI"/>
          <w:color w:val="424242"/>
        </w:rPr>
        <w:t xml:space="preserve">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Form</w:t>
      </w:r>
      <w:proofErr w:type="gramEnd"/>
      <w:r w:rsidRPr="001159CC">
        <w:rPr>
          <w:rFonts w:ascii="Segoe UI" w:eastAsia="Times New Roman" w:hAnsi="Segoe UI" w:cs="Segoe UI"/>
          <w:color w:val="424242"/>
        </w:rPr>
        <w:t xml:space="preserve">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w:t>
      </w:r>
      <w:r w:rsidRPr="008360F1">
        <w:rPr>
          <w:rFonts w:ascii="Segoe UI" w:eastAsia="Times New Roman" w:hAnsi="Segoe UI" w:cs="Segoe UI"/>
          <w:color w:val="424242"/>
        </w:rPr>
        <w:lastRenderedPageBreak/>
        <w:t>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w:t>
      </w:r>
      <w:r w:rsidR="00C13F5E" w:rsidRPr="00C13F5E">
        <w:rPr>
          <w:rFonts w:ascii="Segoe UI" w:eastAsia="Segoe UI" w:hAnsi="Segoe UI" w:cs="Segoe UI"/>
          <w:color w:val="424242"/>
        </w:rPr>
        <w:lastRenderedPageBreak/>
        <w:t xml:space="preserve">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w:t>
      </w:r>
      <w:proofErr w:type="gramStart"/>
      <w:r w:rsidR="00C13F5E" w:rsidRPr="00C13F5E">
        <w:rPr>
          <w:rFonts w:ascii="Segoe UI" w:eastAsia="Segoe UI" w:hAnsi="Segoe UI" w:cs="Segoe UI"/>
          <w:color w:val="424242"/>
        </w:rPr>
        <w:t>at all times</w:t>
      </w:r>
      <w:proofErr w:type="gramEnd"/>
      <w:r w:rsidR="00C13F5E" w:rsidRPr="00C13F5E">
        <w:rPr>
          <w:rFonts w:ascii="Segoe UI" w:eastAsia="Segoe UI" w:hAnsi="Segoe UI" w:cs="Segoe UI"/>
          <w:color w:val="424242"/>
        </w:rPr>
        <w:t xml:space="preserve">.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w:t>
      </w:r>
      <w:proofErr w:type="gramStart"/>
      <w:r w:rsidRPr="00C13F5E">
        <w:rPr>
          <w:rFonts w:ascii="Segoe UI" w:eastAsia="Segoe UI" w:hAnsi="Segoe UI" w:cs="Segoe UI"/>
          <w:color w:val="424242"/>
        </w:rPr>
        <w:t>due</w:t>
      </w:r>
      <w:proofErr w:type="gramEnd"/>
      <w:r w:rsidRPr="00C13F5E">
        <w:rPr>
          <w:rFonts w:ascii="Segoe UI" w:eastAsia="Segoe UI" w:hAnsi="Segoe UI" w:cs="Segoe UI"/>
          <w:color w:val="424242"/>
        </w:rPr>
        <w:t xml:space="preserv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6260C5"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6260C5"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6D81" w14:textId="77777777" w:rsidR="00153F5F" w:rsidRDefault="00153F5F" w:rsidP="00825AFB">
      <w:pPr>
        <w:spacing w:after="0" w:line="240" w:lineRule="auto"/>
      </w:pPr>
      <w:r>
        <w:separator/>
      </w:r>
    </w:p>
  </w:endnote>
  <w:endnote w:type="continuationSeparator" w:id="0">
    <w:p w14:paraId="037E9CBC" w14:textId="77777777" w:rsidR="00153F5F" w:rsidRDefault="00153F5F"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4747B" w14:textId="77777777" w:rsidR="00153F5F" w:rsidRDefault="00153F5F" w:rsidP="00825AFB">
      <w:pPr>
        <w:spacing w:after="0" w:line="240" w:lineRule="auto"/>
      </w:pPr>
      <w:r>
        <w:separator/>
      </w:r>
    </w:p>
  </w:footnote>
  <w:footnote w:type="continuationSeparator" w:id="0">
    <w:p w14:paraId="085B0598" w14:textId="77777777" w:rsidR="00153F5F" w:rsidRDefault="00153F5F"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1"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0"/>
  </w:num>
  <w:num w:numId="2" w16cid:durableId="1448423736">
    <w:abstractNumId w:val="2"/>
  </w:num>
  <w:num w:numId="3" w16cid:durableId="280845043">
    <w:abstractNumId w:val="6"/>
  </w:num>
  <w:num w:numId="4" w16cid:durableId="1633826847">
    <w:abstractNumId w:val="4"/>
  </w:num>
  <w:num w:numId="5" w16cid:durableId="498810205">
    <w:abstractNumId w:val="12"/>
  </w:num>
  <w:num w:numId="6" w16cid:durableId="714426490">
    <w:abstractNumId w:val="9"/>
  </w:num>
  <w:num w:numId="7" w16cid:durableId="348797646">
    <w:abstractNumId w:val="3"/>
  </w:num>
  <w:num w:numId="8" w16cid:durableId="1016888424">
    <w:abstractNumId w:val="5"/>
  </w:num>
  <w:num w:numId="9" w16cid:durableId="162864125">
    <w:abstractNumId w:val="0"/>
  </w:num>
  <w:num w:numId="10" w16cid:durableId="88738824">
    <w:abstractNumId w:val="11"/>
  </w:num>
  <w:num w:numId="11" w16cid:durableId="592201381">
    <w:abstractNumId w:val="8"/>
  </w:num>
  <w:num w:numId="12" w16cid:durableId="1863742002">
    <w:abstractNumId w:val="7"/>
  </w:num>
  <w:num w:numId="13" w16cid:durableId="109197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46A4D"/>
    <w:rsid w:val="0004758B"/>
    <w:rsid w:val="00070429"/>
    <w:rsid w:val="00080DC5"/>
    <w:rsid w:val="000A0D5E"/>
    <w:rsid w:val="000B31D4"/>
    <w:rsid w:val="000B5077"/>
    <w:rsid w:val="000B55C0"/>
    <w:rsid w:val="000D26D1"/>
    <w:rsid w:val="000D5A24"/>
    <w:rsid w:val="00102F1B"/>
    <w:rsid w:val="00114099"/>
    <w:rsid w:val="001159CC"/>
    <w:rsid w:val="00135593"/>
    <w:rsid w:val="00153F5F"/>
    <w:rsid w:val="0015624B"/>
    <w:rsid w:val="00175425"/>
    <w:rsid w:val="001B58FE"/>
    <w:rsid w:val="001C0FC4"/>
    <w:rsid w:val="001C20FD"/>
    <w:rsid w:val="001E2DB1"/>
    <w:rsid w:val="00250D3C"/>
    <w:rsid w:val="00291381"/>
    <w:rsid w:val="002C6EFE"/>
    <w:rsid w:val="00306325"/>
    <w:rsid w:val="003345ED"/>
    <w:rsid w:val="00344B2F"/>
    <w:rsid w:val="00352E0C"/>
    <w:rsid w:val="0037378D"/>
    <w:rsid w:val="00387C01"/>
    <w:rsid w:val="003A214D"/>
    <w:rsid w:val="003A3578"/>
    <w:rsid w:val="003B0623"/>
    <w:rsid w:val="003B1F47"/>
    <w:rsid w:val="003C56B0"/>
    <w:rsid w:val="004012A7"/>
    <w:rsid w:val="00416F9A"/>
    <w:rsid w:val="00436BA9"/>
    <w:rsid w:val="004757DC"/>
    <w:rsid w:val="004977F9"/>
    <w:rsid w:val="004A37E8"/>
    <w:rsid w:val="004A6C91"/>
    <w:rsid w:val="004E2B1A"/>
    <w:rsid w:val="004E716B"/>
    <w:rsid w:val="0050475D"/>
    <w:rsid w:val="00534A2F"/>
    <w:rsid w:val="005419C5"/>
    <w:rsid w:val="00564CEA"/>
    <w:rsid w:val="00602B90"/>
    <w:rsid w:val="006160A1"/>
    <w:rsid w:val="00622BF4"/>
    <w:rsid w:val="006C61ED"/>
    <w:rsid w:val="006E0557"/>
    <w:rsid w:val="006E2A36"/>
    <w:rsid w:val="0076050E"/>
    <w:rsid w:val="00794086"/>
    <w:rsid w:val="007C6A6A"/>
    <w:rsid w:val="007D35A1"/>
    <w:rsid w:val="007E029D"/>
    <w:rsid w:val="007E09DE"/>
    <w:rsid w:val="0080092F"/>
    <w:rsid w:val="00825AFB"/>
    <w:rsid w:val="00825DE2"/>
    <w:rsid w:val="00833ECD"/>
    <w:rsid w:val="008360F1"/>
    <w:rsid w:val="0083681E"/>
    <w:rsid w:val="00841AB4"/>
    <w:rsid w:val="008547E6"/>
    <w:rsid w:val="008661F7"/>
    <w:rsid w:val="00896118"/>
    <w:rsid w:val="008A293E"/>
    <w:rsid w:val="008A30D1"/>
    <w:rsid w:val="008A3E08"/>
    <w:rsid w:val="008E39EA"/>
    <w:rsid w:val="00983531"/>
    <w:rsid w:val="00983FBA"/>
    <w:rsid w:val="00984B33"/>
    <w:rsid w:val="00996EBE"/>
    <w:rsid w:val="009B52CD"/>
    <w:rsid w:val="00A212A3"/>
    <w:rsid w:val="00A32EB0"/>
    <w:rsid w:val="00A408E5"/>
    <w:rsid w:val="00A40B45"/>
    <w:rsid w:val="00A65E4B"/>
    <w:rsid w:val="00AA0E0F"/>
    <w:rsid w:val="00AA123F"/>
    <w:rsid w:val="00AB28CE"/>
    <w:rsid w:val="00AC2DFB"/>
    <w:rsid w:val="00AC6D20"/>
    <w:rsid w:val="00B16F1E"/>
    <w:rsid w:val="00B5306E"/>
    <w:rsid w:val="00B579E5"/>
    <w:rsid w:val="00B84877"/>
    <w:rsid w:val="00BE240F"/>
    <w:rsid w:val="00BF43E0"/>
    <w:rsid w:val="00C13F5E"/>
    <w:rsid w:val="00C52DCE"/>
    <w:rsid w:val="00C623D6"/>
    <w:rsid w:val="00C6714E"/>
    <w:rsid w:val="00C75F04"/>
    <w:rsid w:val="00C81196"/>
    <w:rsid w:val="00CA00EB"/>
    <w:rsid w:val="00CB6653"/>
    <w:rsid w:val="00CE3064"/>
    <w:rsid w:val="00CE72CF"/>
    <w:rsid w:val="00CF0925"/>
    <w:rsid w:val="00D267ED"/>
    <w:rsid w:val="00D39172"/>
    <w:rsid w:val="00D474A2"/>
    <w:rsid w:val="00D65A73"/>
    <w:rsid w:val="00DA437A"/>
    <w:rsid w:val="00DF55CB"/>
    <w:rsid w:val="00E161A0"/>
    <w:rsid w:val="00E353C7"/>
    <w:rsid w:val="00E812A6"/>
    <w:rsid w:val="00EC2EAE"/>
    <w:rsid w:val="00EF16FB"/>
    <w:rsid w:val="00F11597"/>
    <w:rsid w:val="00F21A7A"/>
    <w:rsid w:val="00F43B98"/>
    <w:rsid w:val="00FB2760"/>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6BAE6974-5B78-4F70-9CF3-AFE175C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aFAZePkVflAsgcXl0Kj1VEBoexfhiAG4ZokblFXGPvAAg?e=VYeP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M-Main/sfd/EUZYSGr4FtJAqcp0gIdngggBLgb7AYFoNzwD-VUi1f4D9Q?e=jYUoBD"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customXml/itemProps2.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3.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Links>
    <vt:vector size="36" baseType="variant">
      <vt:variant>
        <vt:i4>524362</vt:i4>
      </vt:variant>
      <vt:variant>
        <vt:i4>15</vt:i4>
      </vt:variant>
      <vt:variant>
        <vt:i4>0</vt:i4>
      </vt:variant>
      <vt:variant>
        <vt:i4>5</vt:i4>
      </vt:variant>
      <vt:variant>
        <vt:lpwstr>https://sporfacilitadvisory.sharepoint.com/:b:/s/SFM-Main/sfd/ESYQ9gAs2nxIgmfnKt3EgOUBcqhkn3GDuQQzEwBcI4pOrw?e=qA7ugn</vt:lpwstr>
      </vt:variant>
      <vt:variant>
        <vt:lpwstr/>
      </vt:variant>
      <vt:variant>
        <vt:i4>786489</vt:i4>
      </vt:variant>
      <vt:variant>
        <vt:i4>12</vt:i4>
      </vt:variant>
      <vt:variant>
        <vt:i4>0</vt:i4>
      </vt:variant>
      <vt:variant>
        <vt:i4>5</vt:i4>
      </vt:variant>
      <vt:variant>
        <vt:lpwstr>https://sporfacilitadvisory.sharepoint.com/:b:/s/SFM-Main/sfd/Ebjry53v-PNAsO8pUPXTmdcBxJ_Drx5LUSCOUC3wFbWp3A?e=LrEfbr</vt:lpwstr>
      </vt:variant>
      <vt:variant>
        <vt:lpwstr/>
      </vt:variant>
      <vt:variant>
        <vt:i4>655366</vt:i4>
      </vt:variant>
      <vt:variant>
        <vt:i4>9</vt:i4>
      </vt:variant>
      <vt:variant>
        <vt:i4>0</vt:i4>
      </vt:variant>
      <vt:variant>
        <vt:i4>5</vt:i4>
      </vt:variant>
      <vt:variant>
        <vt:lpwstr>https://sporfacilitadvisory.sharepoint.com/:b:/s/SFM-Main/sfd/EUsiXtgPda1PseSunmlDVbwB0DEohPKu0X7OGaS1IeaZoQ?e=yzEpXX</vt:lpwstr>
      </vt:variant>
      <vt:variant>
        <vt:lpwstr/>
      </vt:variant>
      <vt:variant>
        <vt:i4>1507425</vt:i4>
      </vt:variant>
      <vt:variant>
        <vt:i4>6</vt:i4>
      </vt:variant>
      <vt:variant>
        <vt:i4>0</vt:i4>
      </vt:variant>
      <vt:variant>
        <vt:i4>5</vt:i4>
      </vt:variant>
      <vt:variant>
        <vt:lpwstr>https://sporfacilitadvisory.sharepoint.com/:x:/s/SFM-Main/sfd/EWf1jfQNOBBKrNIQVdUq_YQBXEkyaTWZIBPKjJr-ft9Uaw?e=0pAcCl</vt:lpwstr>
      </vt:variant>
      <vt:variant>
        <vt:lpwstr/>
      </vt:variant>
      <vt:variant>
        <vt:i4>3932189</vt:i4>
      </vt:variant>
      <vt:variant>
        <vt:i4>3</vt:i4>
      </vt:variant>
      <vt:variant>
        <vt:i4>0</vt:i4>
      </vt:variant>
      <vt:variant>
        <vt:i4>5</vt:i4>
      </vt:variant>
      <vt:variant>
        <vt:lpwstr>mailto:ggriffin@sportsfacilities.com</vt:lpwstr>
      </vt:variant>
      <vt:variant>
        <vt:lpwstr/>
      </vt:variant>
      <vt:variant>
        <vt:i4>1376315</vt:i4>
      </vt:variant>
      <vt:variant>
        <vt:i4>0</vt:i4>
      </vt:variant>
      <vt:variant>
        <vt:i4>0</vt:i4>
      </vt:variant>
      <vt:variant>
        <vt:i4>5</vt:i4>
      </vt:variant>
      <vt:variant>
        <vt:lpwstr>mailto:servin@mccrackencountyky.gov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2</cp:revision>
  <dcterms:created xsi:type="dcterms:W3CDTF">2025-05-14T12:34:00Z</dcterms:created>
  <dcterms:modified xsi:type="dcterms:W3CDTF">2025-05-14T12:34:00Z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